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6A01C" w14:textId="71BF24B4" w:rsidR="60EF56C0" w:rsidRPr="00DB3A56" w:rsidRDefault="007D452B" w:rsidP="007D452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ANEXA 2</w:t>
      </w:r>
    </w:p>
    <w:tbl>
      <w:tblPr>
        <w:tblStyle w:val="a"/>
        <w:tblW w:w="10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677"/>
      </w:tblGrid>
      <w:tr w:rsidR="000B1D95" w14:paraId="700E06CF" w14:textId="77777777" w:rsidTr="60EF56C0">
        <w:trPr>
          <w:trHeight w:val="500"/>
          <w:jc w:val="center"/>
        </w:trPr>
        <w:tc>
          <w:tcPr>
            <w:tcW w:w="10182" w:type="dxa"/>
            <w:gridSpan w:val="2"/>
            <w:shd w:val="clear" w:color="auto" w:fill="FFFFFF" w:themeFill="background1"/>
            <w:vAlign w:val="center"/>
          </w:tcPr>
          <w:p w14:paraId="4CA1A399" w14:textId="77777777" w:rsidR="000B1D95" w:rsidRDefault="008002A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FIŞA PARTENERULUI</w:t>
            </w:r>
          </w:p>
        </w:tc>
      </w:tr>
      <w:tr w:rsidR="000B1D95" w14:paraId="29A46A2A" w14:textId="77777777" w:rsidTr="60EF56C0">
        <w:trPr>
          <w:trHeight w:val="360"/>
          <w:jc w:val="center"/>
        </w:trPr>
        <w:tc>
          <w:tcPr>
            <w:tcW w:w="3505" w:type="dxa"/>
            <w:shd w:val="clear" w:color="auto" w:fill="FFFFFF" w:themeFill="background1"/>
          </w:tcPr>
          <w:p w14:paraId="6528386B"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Denumire organizaţie</w:t>
            </w:r>
          </w:p>
        </w:tc>
        <w:tc>
          <w:tcPr>
            <w:tcW w:w="6677" w:type="dxa"/>
            <w:shd w:val="clear" w:color="auto" w:fill="FFFFFF" w:themeFill="background1"/>
            <w:vAlign w:val="center"/>
          </w:tcPr>
          <w:p w14:paraId="53095F93"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205A60D5" w14:textId="77777777" w:rsidTr="60EF56C0">
        <w:trPr>
          <w:trHeight w:val="360"/>
          <w:jc w:val="center"/>
        </w:trPr>
        <w:tc>
          <w:tcPr>
            <w:tcW w:w="3505" w:type="dxa"/>
            <w:shd w:val="clear" w:color="auto" w:fill="FFFFFF" w:themeFill="background1"/>
          </w:tcPr>
          <w:p w14:paraId="238985FB"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Acronim </w:t>
            </w:r>
          </w:p>
        </w:tc>
        <w:tc>
          <w:tcPr>
            <w:tcW w:w="6677" w:type="dxa"/>
            <w:shd w:val="clear" w:color="auto" w:fill="FFFFFF" w:themeFill="background1"/>
            <w:vAlign w:val="center"/>
          </w:tcPr>
          <w:p w14:paraId="6DE5B4EA"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3436E865" w14:textId="77777777" w:rsidTr="60EF56C0">
        <w:trPr>
          <w:trHeight w:val="360"/>
          <w:jc w:val="center"/>
        </w:trPr>
        <w:tc>
          <w:tcPr>
            <w:tcW w:w="3505" w:type="dxa"/>
            <w:shd w:val="clear" w:color="auto" w:fill="FFFFFF" w:themeFill="background1"/>
          </w:tcPr>
          <w:p w14:paraId="46418D8A"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Cod de înregistrare fiscală</w:t>
            </w:r>
          </w:p>
        </w:tc>
        <w:tc>
          <w:tcPr>
            <w:tcW w:w="6677" w:type="dxa"/>
            <w:shd w:val="clear" w:color="auto" w:fill="FFFFFF" w:themeFill="background1"/>
            <w:vAlign w:val="center"/>
          </w:tcPr>
          <w:p w14:paraId="5BDFCFE2"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434C736A" w14:textId="77777777" w:rsidTr="60EF56C0">
        <w:trPr>
          <w:trHeight w:val="360"/>
          <w:jc w:val="center"/>
        </w:trPr>
        <w:tc>
          <w:tcPr>
            <w:tcW w:w="3505" w:type="dxa"/>
            <w:shd w:val="clear" w:color="auto" w:fill="FFFFFF" w:themeFill="background1"/>
          </w:tcPr>
          <w:p w14:paraId="397E359F" w14:textId="6CB8CAD4" w:rsidR="000B1D95" w:rsidRDefault="008002A1">
            <w:pPr>
              <w:spacing w:after="0" w:line="240" w:lineRule="auto"/>
              <w:ind w:right="100"/>
              <w:jc w:val="right"/>
              <w:rPr>
                <w:rFonts w:ascii="Times New Roman" w:eastAsia="Times New Roman" w:hAnsi="Times New Roman" w:cs="Times New Roman"/>
                <w:sz w:val="24"/>
                <w:szCs w:val="24"/>
              </w:rPr>
            </w:pPr>
            <w:r w:rsidRPr="60EF56C0">
              <w:rPr>
                <w:rFonts w:ascii="Times New Roman" w:eastAsia="Times New Roman" w:hAnsi="Times New Roman" w:cs="Times New Roman"/>
                <w:sz w:val="24"/>
                <w:szCs w:val="24"/>
              </w:rPr>
              <w:t>N</w:t>
            </w:r>
            <w:r w:rsidR="25FFF2B0" w:rsidRPr="60EF56C0">
              <w:rPr>
                <w:rFonts w:ascii="Times New Roman" w:eastAsia="Times New Roman" w:hAnsi="Times New Roman" w:cs="Times New Roman"/>
                <w:sz w:val="24"/>
                <w:szCs w:val="24"/>
              </w:rPr>
              <w:t>r.</w:t>
            </w:r>
            <w:r w:rsidRPr="60EF56C0">
              <w:rPr>
                <w:rFonts w:ascii="Times New Roman" w:eastAsia="Times New Roman" w:hAnsi="Times New Roman" w:cs="Times New Roman"/>
                <w:sz w:val="24"/>
                <w:szCs w:val="24"/>
              </w:rPr>
              <w:t xml:space="preserve"> </w:t>
            </w:r>
            <w:r w:rsidR="5C21912A" w:rsidRPr="60EF56C0">
              <w:rPr>
                <w:rFonts w:ascii="Times New Roman" w:eastAsia="Times New Roman" w:hAnsi="Times New Roman" w:cs="Times New Roman"/>
                <w:sz w:val="24"/>
                <w:szCs w:val="24"/>
              </w:rPr>
              <w:t>Î</w:t>
            </w:r>
            <w:r w:rsidRPr="60EF56C0">
              <w:rPr>
                <w:rFonts w:ascii="Times New Roman" w:eastAsia="Times New Roman" w:hAnsi="Times New Roman" w:cs="Times New Roman"/>
                <w:sz w:val="24"/>
                <w:szCs w:val="24"/>
              </w:rPr>
              <w:t>nreg</w:t>
            </w:r>
            <w:r w:rsidR="5C21912A" w:rsidRPr="60EF56C0">
              <w:rPr>
                <w:rFonts w:ascii="Times New Roman" w:eastAsia="Times New Roman" w:hAnsi="Times New Roman" w:cs="Times New Roman"/>
                <w:sz w:val="24"/>
                <w:szCs w:val="24"/>
              </w:rPr>
              <w:t>.</w:t>
            </w:r>
            <w:r w:rsidRPr="60EF56C0">
              <w:rPr>
                <w:rFonts w:ascii="Times New Roman" w:eastAsia="Times New Roman" w:hAnsi="Times New Roman" w:cs="Times New Roman"/>
                <w:sz w:val="24"/>
                <w:szCs w:val="24"/>
              </w:rPr>
              <w:t xml:space="preserve"> Registrul Comerţului</w:t>
            </w:r>
          </w:p>
        </w:tc>
        <w:tc>
          <w:tcPr>
            <w:tcW w:w="6677" w:type="dxa"/>
            <w:shd w:val="clear" w:color="auto" w:fill="FFFFFF" w:themeFill="background1"/>
            <w:vAlign w:val="center"/>
          </w:tcPr>
          <w:p w14:paraId="39DBE0D1"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26874488" w14:textId="77777777" w:rsidTr="60EF56C0">
        <w:trPr>
          <w:trHeight w:val="360"/>
          <w:jc w:val="center"/>
        </w:trPr>
        <w:tc>
          <w:tcPr>
            <w:tcW w:w="3505" w:type="dxa"/>
            <w:shd w:val="clear" w:color="auto" w:fill="FFFFFF" w:themeFill="background1"/>
          </w:tcPr>
          <w:p w14:paraId="66F479E7"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Nr. de la Registrul Asociaţiilor şi Fundaţiilor</w:t>
            </w:r>
          </w:p>
        </w:tc>
        <w:tc>
          <w:tcPr>
            <w:tcW w:w="6677" w:type="dxa"/>
            <w:shd w:val="clear" w:color="auto" w:fill="FFFFFF" w:themeFill="background1"/>
            <w:vAlign w:val="center"/>
          </w:tcPr>
          <w:p w14:paraId="4BF58F4C"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7B57FC2F" w14:textId="77777777" w:rsidTr="60EF56C0">
        <w:trPr>
          <w:trHeight w:val="360"/>
          <w:jc w:val="center"/>
        </w:trPr>
        <w:tc>
          <w:tcPr>
            <w:tcW w:w="3505" w:type="dxa"/>
            <w:shd w:val="clear" w:color="auto" w:fill="FFFFFF" w:themeFill="background1"/>
          </w:tcPr>
          <w:p w14:paraId="2E5CDACB"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Anul înfiinţării</w:t>
            </w:r>
          </w:p>
        </w:tc>
        <w:tc>
          <w:tcPr>
            <w:tcW w:w="6677" w:type="dxa"/>
            <w:shd w:val="clear" w:color="auto" w:fill="FFFFFF" w:themeFill="background1"/>
            <w:vAlign w:val="center"/>
          </w:tcPr>
          <w:p w14:paraId="3B4258DD"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71BF90CF" w14:textId="77777777" w:rsidTr="60EF56C0">
        <w:trPr>
          <w:trHeight w:val="360"/>
          <w:jc w:val="center"/>
        </w:trPr>
        <w:tc>
          <w:tcPr>
            <w:tcW w:w="3505" w:type="dxa"/>
            <w:shd w:val="clear" w:color="auto" w:fill="FFFFFF" w:themeFill="background1"/>
          </w:tcPr>
          <w:p w14:paraId="79729879"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Date de contact</w:t>
            </w:r>
          </w:p>
          <w:p w14:paraId="3C504E79"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(adresă, tel., e-mail)</w:t>
            </w:r>
          </w:p>
        </w:tc>
        <w:tc>
          <w:tcPr>
            <w:tcW w:w="6677" w:type="dxa"/>
            <w:shd w:val="clear" w:color="auto" w:fill="FFFFFF" w:themeFill="background1"/>
            <w:vAlign w:val="center"/>
          </w:tcPr>
          <w:p w14:paraId="6FDF3CD0" w14:textId="77777777" w:rsidR="000B1D95" w:rsidRDefault="000B1D95">
            <w:pPr>
              <w:spacing w:after="0" w:line="240" w:lineRule="auto"/>
              <w:ind w:left="100"/>
              <w:rPr>
                <w:rFonts w:ascii="Times New Roman" w:eastAsia="Times New Roman" w:hAnsi="Times New Roman" w:cs="Times New Roman"/>
                <w:sz w:val="24"/>
                <w:szCs w:val="24"/>
              </w:rPr>
            </w:pPr>
          </w:p>
          <w:p w14:paraId="622CF4FE"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01BFDAE5" w14:textId="77777777" w:rsidTr="60EF56C0">
        <w:trPr>
          <w:trHeight w:val="360"/>
          <w:jc w:val="center"/>
        </w:trPr>
        <w:tc>
          <w:tcPr>
            <w:tcW w:w="3505" w:type="dxa"/>
            <w:shd w:val="clear" w:color="auto" w:fill="FFFFFF" w:themeFill="background1"/>
          </w:tcPr>
          <w:p w14:paraId="5D233B8D"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Persoana de contact</w:t>
            </w:r>
          </w:p>
          <w:p w14:paraId="2BB06EDC"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(nume, poziţia în organizaţie)</w:t>
            </w:r>
          </w:p>
        </w:tc>
        <w:tc>
          <w:tcPr>
            <w:tcW w:w="6677" w:type="dxa"/>
            <w:shd w:val="clear" w:color="auto" w:fill="FFFFFF" w:themeFill="background1"/>
            <w:vAlign w:val="center"/>
          </w:tcPr>
          <w:p w14:paraId="2A99B136" w14:textId="77777777" w:rsidR="000B1D95" w:rsidRDefault="000B1D95">
            <w:pPr>
              <w:spacing w:after="0" w:line="240" w:lineRule="auto"/>
              <w:ind w:left="100"/>
              <w:rPr>
                <w:rFonts w:ascii="Times New Roman" w:eastAsia="Times New Roman" w:hAnsi="Times New Roman" w:cs="Times New Roman"/>
                <w:sz w:val="24"/>
                <w:szCs w:val="24"/>
              </w:rPr>
            </w:pPr>
          </w:p>
          <w:p w14:paraId="65301C70"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65BA84B2" w14:textId="77777777" w:rsidTr="60EF56C0">
        <w:trPr>
          <w:trHeight w:val="360"/>
          <w:jc w:val="center"/>
        </w:trPr>
        <w:tc>
          <w:tcPr>
            <w:tcW w:w="3505" w:type="dxa"/>
            <w:shd w:val="clear" w:color="auto" w:fill="FFFFFF" w:themeFill="background1"/>
          </w:tcPr>
          <w:p w14:paraId="383D2D60"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Descrierea activităţii partenerului, relevantă pentru acest proiect</w:t>
            </w:r>
          </w:p>
        </w:tc>
        <w:tc>
          <w:tcPr>
            <w:tcW w:w="6677" w:type="dxa"/>
            <w:shd w:val="clear" w:color="auto" w:fill="FFFFFF" w:themeFill="background1"/>
            <w:vAlign w:val="center"/>
          </w:tcPr>
          <w:p w14:paraId="1E029FD6" w14:textId="26F50908" w:rsidR="000B1D95" w:rsidRPr="000A7C52" w:rsidRDefault="008002A1">
            <w:pPr>
              <w:spacing w:after="0" w:line="240" w:lineRule="auto"/>
              <w:rPr>
                <w:rFonts w:ascii="Times New Roman" w:eastAsia="Times New Roman" w:hAnsi="Times New Roman" w:cs="Times New Roman"/>
                <w:i/>
                <w:iCs/>
                <w:sz w:val="24"/>
                <w:szCs w:val="24"/>
              </w:rPr>
            </w:pPr>
            <w:r w:rsidRPr="000A7C52">
              <w:rPr>
                <w:rFonts w:ascii="Times New Roman" w:eastAsia="Times New Roman" w:hAnsi="Times New Roman" w:cs="Times New Roman"/>
                <w:i/>
                <w:iCs/>
                <w:sz w:val="24"/>
                <w:szCs w:val="24"/>
              </w:rPr>
              <w:t>Vă rugăm să descrieţi dacă în obiectul de activitate al organizaţiei se regăsește prestarea de servicii de natura celor care sunt necesare implementării proiectului, conform cu activitatea/ activităţile la care doriţi să fiţi partener</w:t>
            </w:r>
            <w:r w:rsidR="000A7C52">
              <w:rPr>
                <w:rFonts w:ascii="Times New Roman" w:eastAsia="Times New Roman" w:hAnsi="Times New Roman" w:cs="Times New Roman"/>
                <w:i/>
                <w:iCs/>
                <w:sz w:val="24"/>
                <w:szCs w:val="24"/>
              </w:rPr>
              <w:t>.</w:t>
            </w:r>
          </w:p>
        </w:tc>
      </w:tr>
      <w:tr w:rsidR="000B1D95" w14:paraId="5862EB2A" w14:textId="77777777" w:rsidTr="60EF56C0">
        <w:trPr>
          <w:trHeight w:val="360"/>
          <w:jc w:val="center"/>
        </w:trPr>
        <w:tc>
          <w:tcPr>
            <w:tcW w:w="3505" w:type="dxa"/>
            <w:shd w:val="clear" w:color="auto" w:fill="FFFFFF" w:themeFill="background1"/>
          </w:tcPr>
          <w:p w14:paraId="3F818418"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Experiența relevantă a partenerului pentru domeniul proiectului</w:t>
            </w:r>
          </w:p>
        </w:tc>
        <w:tc>
          <w:tcPr>
            <w:tcW w:w="6677" w:type="dxa"/>
            <w:shd w:val="clear" w:color="auto" w:fill="FFFFFF" w:themeFill="background1"/>
            <w:vAlign w:val="center"/>
          </w:tcPr>
          <w:p w14:paraId="66B567FB" w14:textId="3D11E01A" w:rsidR="000B1D95" w:rsidRPr="000A7C52" w:rsidRDefault="008002A1" w:rsidP="00D66A20">
            <w:pPr>
              <w:spacing w:after="0" w:line="240" w:lineRule="auto"/>
              <w:jc w:val="both"/>
              <w:rPr>
                <w:rFonts w:ascii="Times New Roman" w:eastAsia="Times New Roman" w:hAnsi="Times New Roman" w:cs="Times New Roman"/>
                <w:i/>
                <w:iCs/>
                <w:sz w:val="24"/>
                <w:szCs w:val="24"/>
              </w:rPr>
            </w:pPr>
            <w:r w:rsidRPr="00166179">
              <w:rPr>
                <w:rFonts w:ascii="Times New Roman" w:eastAsia="Times New Roman" w:hAnsi="Times New Roman" w:cs="Times New Roman"/>
                <w:i/>
                <w:iCs/>
                <w:sz w:val="24"/>
                <w:szCs w:val="24"/>
              </w:rPr>
              <w:t xml:space="preserve">Descrieţi experienţa privind implementarea unor proiecte </w:t>
            </w:r>
            <w:r w:rsidR="00166179" w:rsidRPr="00166179">
              <w:rPr>
                <w:rFonts w:ascii="Times New Roman" w:eastAsia="Times New Roman" w:hAnsi="Times New Roman" w:cs="Times New Roman"/>
                <w:i/>
                <w:iCs/>
                <w:sz w:val="24"/>
                <w:szCs w:val="24"/>
              </w:rPr>
              <w:t>anterioare, capacitatea de a furniza servicii de îngrijire la domiciliu sau servicii conexe pentru persoane vârstnice sau persoane aflate în dificultate. Minimum 12 luni de experienţă relevantă în furnizarea de servicii sociale pentru persoane vârstnice sau alte categorii vulnerabile.</w:t>
            </w:r>
          </w:p>
        </w:tc>
      </w:tr>
      <w:tr w:rsidR="000B1D95" w14:paraId="76008E74" w14:textId="77777777" w:rsidTr="60EF56C0">
        <w:trPr>
          <w:trHeight w:val="360"/>
          <w:jc w:val="center"/>
        </w:trPr>
        <w:tc>
          <w:tcPr>
            <w:tcW w:w="3505" w:type="dxa"/>
            <w:shd w:val="clear" w:color="auto" w:fill="FFFFFF" w:themeFill="background1"/>
          </w:tcPr>
          <w:p w14:paraId="456E74C5" w14:textId="39828880" w:rsidR="00B527B8" w:rsidRPr="0024269A" w:rsidRDefault="00B527B8" w:rsidP="00B527B8">
            <w:pPr>
              <w:spacing w:after="0" w:line="240" w:lineRule="auto"/>
              <w:jc w:val="right"/>
              <w:rPr>
                <w:rFonts w:ascii="Times New Roman" w:eastAsia="Times New Roman" w:hAnsi="Times New Roman"/>
                <w:iCs/>
                <w:sz w:val="24"/>
                <w:szCs w:val="24"/>
                <w:lang w:eastAsia="ro-RO"/>
              </w:rPr>
            </w:pPr>
            <w:r>
              <w:rPr>
                <w:rFonts w:ascii="Times New Roman" w:eastAsia="Times New Roman" w:hAnsi="Times New Roman"/>
                <w:iCs/>
                <w:sz w:val="24"/>
                <w:szCs w:val="24"/>
                <w:lang w:eastAsia="ro-RO"/>
              </w:rPr>
              <w:t>I</w:t>
            </w:r>
            <w:r w:rsidRPr="0024269A">
              <w:rPr>
                <w:rFonts w:ascii="Times New Roman" w:eastAsia="Times New Roman" w:hAnsi="Times New Roman"/>
                <w:iCs/>
                <w:sz w:val="24"/>
                <w:szCs w:val="24"/>
                <w:lang w:eastAsia="ro-RO"/>
              </w:rPr>
              <w:t>mplicarea în elaborarea şi implementarea proiectului</w:t>
            </w:r>
          </w:p>
          <w:p w14:paraId="65E48212" w14:textId="5EEAF8C4" w:rsidR="000B1D95" w:rsidRDefault="000B1D95">
            <w:pPr>
              <w:spacing w:after="0" w:line="240" w:lineRule="auto"/>
              <w:ind w:right="100"/>
              <w:jc w:val="right"/>
              <w:rPr>
                <w:rFonts w:ascii="Times New Roman" w:eastAsia="Times New Roman" w:hAnsi="Times New Roman" w:cs="Times New Roman"/>
                <w:sz w:val="24"/>
                <w:szCs w:val="24"/>
              </w:rPr>
            </w:pPr>
          </w:p>
        </w:tc>
        <w:tc>
          <w:tcPr>
            <w:tcW w:w="6677" w:type="dxa"/>
            <w:shd w:val="clear" w:color="auto" w:fill="FFFFFF" w:themeFill="background1"/>
            <w:vAlign w:val="center"/>
          </w:tcPr>
          <w:p w14:paraId="0DAB0EBF" w14:textId="77777777" w:rsidR="00903C7A" w:rsidRPr="00903C7A" w:rsidRDefault="00C52EBE" w:rsidP="00903C7A">
            <w:pPr>
              <w:spacing w:after="0" w:line="240" w:lineRule="auto"/>
              <w:jc w:val="both"/>
              <w:rPr>
                <w:rFonts w:ascii="Times New Roman" w:hAnsi="Times New Roman" w:cs="Times New Roman"/>
                <w:i/>
                <w:sz w:val="24"/>
                <w:szCs w:val="24"/>
              </w:rPr>
            </w:pPr>
            <w:r w:rsidRPr="60EF56C0">
              <w:rPr>
                <w:rFonts w:ascii="Times New Roman" w:eastAsia="Times New Roman" w:hAnsi="Times New Roman" w:cs="Times New Roman"/>
                <w:sz w:val="24"/>
                <w:szCs w:val="24"/>
              </w:rPr>
              <w:t xml:space="preserve">Vă rugăm să menționați </w:t>
            </w:r>
            <w:r w:rsidR="00B527B8" w:rsidRPr="00B527B8">
              <w:rPr>
                <w:rFonts w:ascii="Times New Roman" w:eastAsia="Times New Roman" w:hAnsi="Times New Roman"/>
                <w:i/>
                <w:sz w:val="24"/>
                <w:szCs w:val="24"/>
                <w:lang w:eastAsia="ro-RO"/>
              </w:rPr>
              <w:t>modalitatea de implicare în elaborarea proiectului și în</w:t>
            </w:r>
            <w:r w:rsidR="005A6788" w:rsidRPr="005A6788">
              <w:rPr>
                <w:rFonts w:ascii="Times New Roman" w:hAnsi="Times New Roman" w:cs="Times New Roman"/>
                <w:i/>
                <w:sz w:val="24"/>
                <w:szCs w:val="24"/>
              </w:rPr>
              <w:t xml:space="preserve"> </w:t>
            </w:r>
            <w:r w:rsidR="00903C7A" w:rsidRPr="00903C7A">
              <w:rPr>
                <w:rFonts w:ascii="Times New Roman" w:hAnsi="Times New Roman" w:cs="Times New Roman"/>
                <w:i/>
                <w:sz w:val="24"/>
                <w:szCs w:val="24"/>
              </w:rPr>
              <w:t>Actitatea 1 - Înființarea și/sau dezvoltarea serviciilor sociale destinate persoanelor vârstnice (activitate relevantă)</w:t>
            </w:r>
          </w:p>
          <w:p w14:paraId="0A5EE840" w14:textId="28C25C51" w:rsidR="000B1D95" w:rsidRPr="00903C7A" w:rsidRDefault="00903C7A" w:rsidP="005A6788">
            <w:pPr>
              <w:spacing w:after="0" w:line="240" w:lineRule="auto"/>
              <w:jc w:val="both"/>
              <w:rPr>
                <w:rFonts w:ascii="Times New Roman" w:hAnsi="Times New Roman" w:cs="Times New Roman"/>
                <w:i/>
                <w:sz w:val="24"/>
                <w:szCs w:val="24"/>
              </w:rPr>
            </w:pPr>
            <w:r w:rsidRPr="00903C7A">
              <w:rPr>
                <w:rFonts w:ascii="Times New Roman" w:hAnsi="Times New Roman" w:cs="Times New Roman"/>
                <w:i/>
                <w:sz w:val="24"/>
                <w:szCs w:val="24"/>
              </w:rPr>
              <w:t>Activitatea 2 - Furnizarea de servicii sociale destinate persoanelor vârstnice vulnerabile (activitate relevantă și obligatorie)</w:t>
            </w:r>
          </w:p>
        </w:tc>
      </w:tr>
      <w:tr w:rsidR="000B1D95" w14:paraId="02246D8D" w14:textId="77777777" w:rsidTr="60EF56C0">
        <w:trPr>
          <w:trHeight w:val="360"/>
          <w:jc w:val="center"/>
        </w:trPr>
        <w:tc>
          <w:tcPr>
            <w:tcW w:w="3505" w:type="dxa"/>
            <w:shd w:val="clear" w:color="auto" w:fill="FFFFFF" w:themeFill="background1"/>
          </w:tcPr>
          <w:p w14:paraId="0E65E29E"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Resurse umane</w:t>
            </w:r>
          </w:p>
        </w:tc>
        <w:tc>
          <w:tcPr>
            <w:tcW w:w="6677" w:type="dxa"/>
            <w:shd w:val="clear" w:color="auto" w:fill="FFFFFF" w:themeFill="background1"/>
            <w:vAlign w:val="center"/>
          </w:tcPr>
          <w:p w14:paraId="75B37F38" w14:textId="77777777" w:rsidR="000B1D95" w:rsidRDefault="008002A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Se va trece numărul total de angajaţi, din care personalul relevant pentru implementarea activităţilor în care ofertantul dorește să se implice și pe care le-a menţionat mai sus.</w:t>
            </w:r>
          </w:p>
        </w:tc>
      </w:tr>
      <w:tr w:rsidR="000E7679" w14:paraId="6153457D" w14:textId="77777777" w:rsidTr="60EF56C0">
        <w:trPr>
          <w:trHeight w:val="360"/>
          <w:jc w:val="center"/>
        </w:trPr>
        <w:tc>
          <w:tcPr>
            <w:tcW w:w="3505" w:type="dxa"/>
            <w:shd w:val="clear" w:color="auto" w:fill="FFFFFF" w:themeFill="background1"/>
          </w:tcPr>
          <w:p w14:paraId="19CE8295" w14:textId="2292884E" w:rsidR="000E7679" w:rsidRPr="008002A1" w:rsidRDefault="008002A1" w:rsidP="60EF56C0">
            <w:pPr>
              <w:spacing w:after="0" w:line="240" w:lineRule="auto"/>
              <w:ind w:right="100"/>
              <w:jc w:val="right"/>
              <w:rPr>
                <w:rFonts w:ascii="Times New Roman" w:eastAsia="Times New Roman" w:hAnsi="Times New Roman" w:cs="Times New Roman"/>
                <w:color w:val="1F497D" w:themeColor="text2"/>
                <w:sz w:val="24"/>
                <w:szCs w:val="24"/>
              </w:rPr>
            </w:pPr>
            <w:r w:rsidRPr="60EF56C0">
              <w:rPr>
                <w:rFonts w:ascii="Times New Roman" w:eastAsia="Times New Roman" w:hAnsi="Times New Roman" w:cs="Times New Roman"/>
                <w:sz w:val="24"/>
                <w:szCs w:val="24"/>
              </w:rPr>
              <w:t>Valoarea adaugată</w:t>
            </w:r>
          </w:p>
        </w:tc>
        <w:tc>
          <w:tcPr>
            <w:tcW w:w="6677" w:type="dxa"/>
            <w:shd w:val="clear" w:color="auto" w:fill="FFFFFF" w:themeFill="background1"/>
            <w:vAlign w:val="center"/>
          </w:tcPr>
          <w:p w14:paraId="227443A1" w14:textId="25875D06" w:rsidR="000E7679" w:rsidRPr="008002A1" w:rsidRDefault="008002A1" w:rsidP="60EF56C0">
            <w:pPr>
              <w:spacing w:after="0" w:line="240" w:lineRule="auto"/>
              <w:rPr>
                <w:rFonts w:ascii="Times New Roman" w:eastAsia="Times New Roman" w:hAnsi="Times New Roman" w:cs="Times New Roman"/>
                <w:color w:val="1F497D" w:themeColor="text2"/>
                <w:sz w:val="24"/>
                <w:szCs w:val="24"/>
              </w:rPr>
            </w:pPr>
            <w:r w:rsidRPr="60EF56C0">
              <w:rPr>
                <w:rFonts w:ascii="Times New Roman" w:eastAsia="Times New Roman" w:hAnsi="Times New Roman" w:cs="Times New Roman"/>
                <w:sz w:val="24"/>
                <w:szCs w:val="24"/>
              </w:rPr>
              <w:t xml:space="preserve">Vă rugăm să argumentați valoarea adăugată pe care o aduceți </w:t>
            </w:r>
            <w:r w:rsidR="00047720" w:rsidRPr="60EF56C0">
              <w:rPr>
                <w:rFonts w:ascii="Times New Roman" w:eastAsia="Times New Roman" w:hAnsi="Times New Roman" w:cs="Times New Roman"/>
                <w:sz w:val="24"/>
                <w:szCs w:val="24"/>
              </w:rPr>
              <w:t>ca</w:t>
            </w:r>
            <w:r w:rsidRPr="60EF56C0">
              <w:rPr>
                <w:rFonts w:ascii="Times New Roman" w:eastAsia="Times New Roman" w:hAnsi="Times New Roman" w:cs="Times New Roman"/>
                <w:sz w:val="24"/>
                <w:szCs w:val="24"/>
              </w:rPr>
              <w:t xml:space="preserve"> potențial partener</w:t>
            </w:r>
          </w:p>
        </w:tc>
      </w:tr>
      <w:tr w:rsidR="00F80293" w14:paraId="079A50A8" w14:textId="77777777" w:rsidTr="60EF56C0">
        <w:trPr>
          <w:trHeight w:val="360"/>
          <w:jc w:val="center"/>
        </w:trPr>
        <w:tc>
          <w:tcPr>
            <w:tcW w:w="3505" w:type="dxa"/>
            <w:shd w:val="clear" w:color="auto" w:fill="FFFFFF" w:themeFill="background1"/>
          </w:tcPr>
          <w:p w14:paraId="30464956" w14:textId="08867ED4" w:rsidR="00F80293" w:rsidRPr="00F80293" w:rsidRDefault="00F80293" w:rsidP="60EF56C0">
            <w:pPr>
              <w:spacing w:after="0" w:line="240" w:lineRule="auto"/>
              <w:ind w:right="100"/>
              <w:jc w:val="right"/>
              <w:rPr>
                <w:rFonts w:ascii="Times New Roman" w:eastAsia="Times New Roman" w:hAnsi="Times New Roman" w:cs="Times New Roman"/>
                <w:b/>
                <w:bCs/>
                <w:sz w:val="24"/>
                <w:szCs w:val="24"/>
              </w:rPr>
            </w:pPr>
            <w:r w:rsidRPr="00F80293">
              <w:rPr>
                <w:rFonts w:ascii="Times New Roman" w:eastAsia="Times New Roman" w:hAnsi="Times New Roman" w:cs="Times New Roman"/>
                <w:b/>
                <w:bCs/>
                <w:sz w:val="24"/>
                <w:szCs w:val="24"/>
              </w:rPr>
              <w:t>Anul 2021</w:t>
            </w:r>
          </w:p>
        </w:tc>
        <w:tc>
          <w:tcPr>
            <w:tcW w:w="6677" w:type="dxa"/>
            <w:shd w:val="clear" w:color="auto" w:fill="FFFFFF" w:themeFill="background1"/>
            <w:vAlign w:val="center"/>
          </w:tcPr>
          <w:p w14:paraId="13784275" w14:textId="77777777" w:rsidR="00F80293" w:rsidRPr="60EF56C0" w:rsidRDefault="00F80293" w:rsidP="60EF56C0">
            <w:pPr>
              <w:spacing w:after="0" w:line="240" w:lineRule="auto"/>
              <w:rPr>
                <w:rFonts w:ascii="Times New Roman" w:eastAsia="Times New Roman" w:hAnsi="Times New Roman" w:cs="Times New Roman"/>
                <w:sz w:val="24"/>
                <w:szCs w:val="24"/>
              </w:rPr>
            </w:pPr>
          </w:p>
        </w:tc>
      </w:tr>
      <w:tr w:rsidR="00F80293" w14:paraId="40934D12" w14:textId="77777777" w:rsidTr="60EF56C0">
        <w:trPr>
          <w:trHeight w:val="360"/>
          <w:jc w:val="center"/>
        </w:trPr>
        <w:tc>
          <w:tcPr>
            <w:tcW w:w="3505" w:type="dxa"/>
            <w:shd w:val="clear" w:color="auto" w:fill="FFFFFF" w:themeFill="background1"/>
          </w:tcPr>
          <w:p w14:paraId="4E5CE9B0" w14:textId="69EE5288" w:rsidR="00F80293" w:rsidRPr="60EF56C0" w:rsidRDefault="00F80293" w:rsidP="00F80293">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Număr mediu de angajaţi</w:t>
            </w:r>
          </w:p>
        </w:tc>
        <w:tc>
          <w:tcPr>
            <w:tcW w:w="6677" w:type="dxa"/>
            <w:shd w:val="clear" w:color="auto" w:fill="FFFFFF" w:themeFill="background1"/>
            <w:vAlign w:val="center"/>
          </w:tcPr>
          <w:p w14:paraId="5D7DDCFA" w14:textId="77777777" w:rsidR="00F80293" w:rsidRPr="60EF56C0" w:rsidRDefault="00F80293" w:rsidP="00F80293">
            <w:pPr>
              <w:spacing w:after="0" w:line="240" w:lineRule="auto"/>
              <w:rPr>
                <w:rFonts w:ascii="Times New Roman" w:eastAsia="Times New Roman" w:hAnsi="Times New Roman" w:cs="Times New Roman"/>
                <w:sz w:val="24"/>
                <w:szCs w:val="24"/>
              </w:rPr>
            </w:pPr>
          </w:p>
        </w:tc>
      </w:tr>
      <w:tr w:rsidR="00F80293" w14:paraId="599075F9" w14:textId="77777777" w:rsidTr="60EF56C0">
        <w:trPr>
          <w:trHeight w:val="360"/>
          <w:jc w:val="center"/>
        </w:trPr>
        <w:tc>
          <w:tcPr>
            <w:tcW w:w="3505" w:type="dxa"/>
            <w:shd w:val="clear" w:color="auto" w:fill="FFFFFF" w:themeFill="background1"/>
          </w:tcPr>
          <w:p w14:paraId="5E050F4E" w14:textId="76E122D7" w:rsidR="00F80293" w:rsidRPr="60EF56C0" w:rsidRDefault="00F80293" w:rsidP="00F80293">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Cifra de afaceri</w:t>
            </w:r>
          </w:p>
        </w:tc>
        <w:tc>
          <w:tcPr>
            <w:tcW w:w="6677" w:type="dxa"/>
            <w:shd w:val="clear" w:color="auto" w:fill="FFFFFF" w:themeFill="background1"/>
            <w:vAlign w:val="center"/>
          </w:tcPr>
          <w:p w14:paraId="0329117C" w14:textId="77777777" w:rsidR="00F80293" w:rsidRPr="60EF56C0" w:rsidRDefault="00F80293" w:rsidP="00F80293">
            <w:pPr>
              <w:spacing w:after="0" w:line="240" w:lineRule="auto"/>
              <w:rPr>
                <w:rFonts w:ascii="Times New Roman" w:eastAsia="Times New Roman" w:hAnsi="Times New Roman" w:cs="Times New Roman"/>
                <w:sz w:val="24"/>
                <w:szCs w:val="24"/>
              </w:rPr>
            </w:pPr>
          </w:p>
        </w:tc>
      </w:tr>
      <w:tr w:rsidR="00F80293" w14:paraId="6C64E9BF" w14:textId="77777777" w:rsidTr="60EF56C0">
        <w:trPr>
          <w:trHeight w:val="360"/>
          <w:jc w:val="center"/>
        </w:trPr>
        <w:tc>
          <w:tcPr>
            <w:tcW w:w="3505" w:type="dxa"/>
            <w:shd w:val="clear" w:color="auto" w:fill="FFFFFF" w:themeFill="background1"/>
          </w:tcPr>
          <w:p w14:paraId="2E7E90BB" w14:textId="3602807A" w:rsidR="00F80293" w:rsidRPr="60EF56C0" w:rsidRDefault="00F80293" w:rsidP="00F80293">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Profitul net al exerciţiului financiar (conform bilanţ)</w:t>
            </w:r>
          </w:p>
        </w:tc>
        <w:tc>
          <w:tcPr>
            <w:tcW w:w="6677" w:type="dxa"/>
            <w:shd w:val="clear" w:color="auto" w:fill="FFFFFF" w:themeFill="background1"/>
            <w:vAlign w:val="center"/>
          </w:tcPr>
          <w:p w14:paraId="488333BE" w14:textId="77777777" w:rsidR="00F80293" w:rsidRPr="60EF56C0" w:rsidRDefault="00F80293" w:rsidP="00F80293">
            <w:pPr>
              <w:spacing w:after="0" w:line="240" w:lineRule="auto"/>
              <w:rPr>
                <w:rFonts w:ascii="Times New Roman" w:eastAsia="Times New Roman" w:hAnsi="Times New Roman" w:cs="Times New Roman"/>
                <w:sz w:val="24"/>
                <w:szCs w:val="24"/>
              </w:rPr>
            </w:pPr>
          </w:p>
        </w:tc>
      </w:tr>
      <w:tr w:rsidR="00F80293" w14:paraId="617C6510" w14:textId="77777777" w:rsidTr="60EF56C0">
        <w:trPr>
          <w:trHeight w:val="360"/>
          <w:jc w:val="center"/>
        </w:trPr>
        <w:tc>
          <w:tcPr>
            <w:tcW w:w="3505" w:type="dxa"/>
            <w:shd w:val="clear" w:color="auto" w:fill="FFFFFF" w:themeFill="background1"/>
          </w:tcPr>
          <w:p w14:paraId="66B94FB8" w14:textId="1907913A" w:rsidR="00F80293" w:rsidRPr="60EF56C0" w:rsidRDefault="00F80293" w:rsidP="00F80293">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Pierderea netă a exerciţiului financiar (conform bilanţ)</w:t>
            </w:r>
          </w:p>
        </w:tc>
        <w:tc>
          <w:tcPr>
            <w:tcW w:w="6677" w:type="dxa"/>
            <w:shd w:val="clear" w:color="auto" w:fill="FFFFFF" w:themeFill="background1"/>
            <w:vAlign w:val="center"/>
          </w:tcPr>
          <w:p w14:paraId="6E342500" w14:textId="77777777" w:rsidR="00F80293" w:rsidRPr="60EF56C0" w:rsidRDefault="00F80293" w:rsidP="00F80293">
            <w:pPr>
              <w:spacing w:after="0" w:line="240" w:lineRule="auto"/>
              <w:rPr>
                <w:rFonts w:ascii="Times New Roman" w:eastAsia="Times New Roman" w:hAnsi="Times New Roman" w:cs="Times New Roman"/>
                <w:sz w:val="24"/>
                <w:szCs w:val="24"/>
              </w:rPr>
            </w:pPr>
          </w:p>
        </w:tc>
      </w:tr>
      <w:tr w:rsidR="000B1D95" w14:paraId="15468084" w14:textId="77777777" w:rsidTr="60EF56C0">
        <w:trPr>
          <w:trHeight w:val="360"/>
          <w:jc w:val="center"/>
        </w:trPr>
        <w:tc>
          <w:tcPr>
            <w:tcW w:w="3505" w:type="dxa"/>
            <w:shd w:val="clear" w:color="auto" w:fill="FFFFFF" w:themeFill="background1"/>
          </w:tcPr>
          <w:p w14:paraId="5FBCDCC8"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Anul 2022</w:t>
            </w:r>
          </w:p>
        </w:tc>
        <w:tc>
          <w:tcPr>
            <w:tcW w:w="6677" w:type="dxa"/>
            <w:shd w:val="clear" w:color="auto" w:fill="FFFFFF" w:themeFill="background1"/>
            <w:vAlign w:val="center"/>
          </w:tcPr>
          <w:p w14:paraId="6B6ED0A0" w14:textId="77777777" w:rsidR="000B1D95" w:rsidRDefault="000B1D95">
            <w:pPr>
              <w:spacing w:after="0" w:line="240" w:lineRule="auto"/>
              <w:ind w:left="100"/>
              <w:rPr>
                <w:rFonts w:ascii="Times New Roman" w:eastAsia="Times New Roman" w:hAnsi="Times New Roman" w:cs="Times New Roman"/>
                <w:color w:val="FF0000"/>
                <w:sz w:val="24"/>
                <w:szCs w:val="24"/>
                <w:highlight w:val="yellow"/>
              </w:rPr>
            </w:pPr>
          </w:p>
        </w:tc>
      </w:tr>
      <w:tr w:rsidR="000B1D95" w14:paraId="1FCE84AE" w14:textId="77777777" w:rsidTr="60EF56C0">
        <w:trPr>
          <w:trHeight w:val="360"/>
          <w:jc w:val="center"/>
        </w:trPr>
        <w:tc>
          <w:tcPr>
            <w:tcW w:w="3505" w:type="dxa"/>
            <w:shd w:val="clear" w:color="auto" w:fill="FFFFFF" w:themeFill="background1"/>
          </w:tcPr>
          <w:p w14:paraId="4CBCFB21"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Număr mediu de angajaţi</w:t>
            </w:r>
          </w:p>
        </w:tc>
        <w:tc>
          <w:tcPr>
            <w:tcW w:w="6677" w:type="dxa"/>
            <w:shd w:val="clear" w:color="auto" w:fill="FFFFFF" w:themeFill="background1"/>
            <w:vAlign w:val="center"/>
          </w:tcPr>
          <w:p w14:paraId="08FAFD27"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62207637" w14:textId="77777777" w:rsidTr="60EF56C0">
        <w:trPr>
          <w:trHeight w:val="360"/>
          <w:jc w:val="center"/>
        </w:trPr>
        <w:tc>
          <w:tcPr>
            <w:tcW w:w="3505" w:type="dxa"/>
            <w:shd w:val="clear" w:color="auto" w:fill="FFFFFF" w:themeFill="background1"/>
          </w:tcPr>
          <w:p w14:paraId="50C4D3F0"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Cifra de afaceri</w:t>
            </w:r>
          </w:p>
        </w:tc>
        <w:tc>
          <w:tcPr>
            <w:tcW w:w="6677" w:type="dxa"/>
            <w:shd w:val="clear" w:color="auto" w:fill="FFFFFF" w:themeFill="background1"/>
            <w:vAlign w:val="center"/>
          </w:tcPr>
          <w:p w14:paraId="2A037807"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7ED41D69" w14:textId="77777777" w:rsidTr="60EF56C0">
        <w:trPr>
          <w:trHeight w:val="360"/>
          <w:jc w:val="center"/>
        </w:trPr>
        <w:tc>
          <w:tcPr>
            <w:tcW w:w="3505" w:type="dxa"/>
            <w:shd w:val="clear" w:color="auto" w:fill="FFFFFF" w:themeFill="background1"/>
          </w:tcPr>
          <w:p w14:paraId="1263F55F"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Profitul net al exerciţiului financiar (conform bilanţ)</w:t>
            </w:r>
          </w:p>
        </w:tc>
        <w:tc>
          <w:tcPr>
            <w:tcW w:w="6677" w:type="dxa"/>
            <w:shd w:val="clear" w:color="auto" w:fill="FFFFFF" w:themeFill="background1"/>
            <w:vAlign w:val="center"/>
          </w:tcPr>
          <w:p w14:paraId="1FC90BBD"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00C8EEBA" w14:textId="77777777" w:rsidTr="60EF56C0">
        <w:trPr>
          <w:trHeight w:val="360"/>
          <w:jc w:val="center"/>
        </w:trPr>
        <w:tc>
          <w:tcPr>
            <w:tcW w:w="3505" w:type="dxa"/>
            <w:shd w:val="clear" w:color="auto" w:fill="FFFFFF" w:themeFill="background1"/>
          </w:tcPr>
          <w:p w14:paraId="2A79377D"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Pierderea netă a exerciţiului financiar (conform bilanţ)</w:t>
            </w:r>
          </w:p>
        </w:tc>
        <w:tc>
          <w:tcPr>
            <w:tcW w:w="6677" w:type="dxa"/>
            <w:shd w:val="clear" w:color="auto" w:fill="FFFFFF" w:themeFill="background1"/>
            <w:vAlign w:val="center"/>
          </w:tcPr>
          <w:p w14:paraId="07527115"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3567E4E9" w14:textId="77777777" w:rsidTr="60EF56C0">
        <w:trPr>
          <w:trHeight w:val="360"/>
          <w:jc w:val="center"/>
        </w:trPr>
        <w:tc>
          <w:tcPr>
            <w:tcW w:w="3505" w:type="dxa"/>
            <w:shd w:val="clear" w:color="auto" w:fill="FFFFFF" w:themeFill="background1"/>
          </w:tcPr>
          <w:p w14:paraId="377AFC9C"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Anul 2023</w:t>
            </w:r>
          </w:p>
        </w:tc>
        <w:tc>
          <w:tcPr>
            <w:tcW w:w="6677" w:type="dxa"/>
            <w:shd w:val="clear" w:color="auto" w:fill="FFFFFF" w:themeFill="background1"/>
            <w:vAlign w:val="center"/>
          </w:tcPr>
          <w:p w14:paraId="0439B881"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4D5CB1D1" w14:textId="77777777" w:rsidTr="60EF56C0">
        <w:trPr>
          <w:trHeight w:val="360"/>
          <w:jc w:val="center"/>
        </w:trPr>
        <w:tc>
          <w:tcPr>
            <w:tcW w:w="3505" w:type="dxa"/>
            <w:shd w:val="clear" w:color="auto" w:fill="FFFFFF" w:themeFill="background1"/>
          </w:tcPr>
          <w:p w14:paraId="6DC59363"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Număr mediu de angajaţi</w:t>
            </w:r>
          </w:p>
        </w:tc>
        <w:tc>
          <w:tcPr>
            <w:tcW w:w="6677" w:type="dxa"/>
            <w:shd w:val="clear" w:color="auto" w:fill="FFFFFF" w:themeFill="background1"/>
            <w:vAlign w:val="center"/>
          </w:tcPr>
          <w:p w14:paraId="4FB42783"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04FC0AA6" w14:textId="77777777" w:rsidTr="60EF56C0">
        <w:trPr>
          <w:trHeight w:val="360"/>
          <w:jc w:val="center"/>
        </w:trPr>
        <w:tc>
          <w:tcPr>
            <w:tcW w:w="3505" w:type="dxa"/>
            <w:shd w:val="clear" w:color="auto" w:fill="FFFFFF" w:themeFill="background1"/>
          </w:tcPr>
          <w:p w14:paraId="781E87F9"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Cifra de afaceri</w:t>
            </w:r>
          </w:p>
        </w:tc>
        <w:tc>
          <w:tcPr>
            <w:tcW w:w="6677" w:type="dxa"/>
            <w:shd w:val="clear" w:color="auto" w:fill="FFFFFF" w:themeFill="background1"/>
            <w:vAlign w:val="center"/>
          </w:tcPr>
          <w:p w14:paraId="46534E9F"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37DD10AB" w14:textId="77777777" w:rsidTr="60EF56C0">
        <w:trPr>
          <w:trHeight w:val="360"/>
          <w:jc w:val="center"/>
        </w:trPr>
        <w:tc>
          <w:tcPr>
            <w:tcW w:w="3505" w:type="dxa"/>
            <w:shd w:val="clear" w:color="auto" w:fill="FFFFFF" w:themeFill="background1"/>
          </w:tcPr>
          <w:p w14:paraId="54313076"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Profitul net al exerciţiului financiar (conform bilanţ)</w:t>
            </w:r>
          </w:p>
        </w:tc>
        <w:tc>
          <w:tcPr>
            <w:tcW w:w="6677" w:type="dxa"/>
            <w:shd w:val="clear" w:color="auto" w:fill="FFFFFF" w:themeFill="background1"/>
            <w:vAlign w:val="center"/>
          </w:tcPr>
          <w:p w14:paraId="7E1CF482" w14:textId="77777777" w:rsidR="000B1D95" w:rsidRDefault="000B1D95">
            <w:pPr>
              <w:spacing w:after="0" w:line="240" w:lineRule="auto"/>
              <w:ind w:left="100"/>
              <w:rPr>
                <w:rFonts w:ascii="Times New Roman" w:eastAsia="Times New Roman" w:hAnsi="Times New Roman" w:cs="Times New Roman"/>
                <w:sz w:val="24"/>
                <w:szCs w:val="24"/>
              </w:rPr>
            </w:pPr>
          </w:p>
        </w:tc>
      </w:tr>
      <w:tr w:rsidR="000B1D95" w14:paraId="1089E497" w14:textId="77777777" w:rsidTr="60EF56C0">
        <w:trPr>
          <w:trHeight w:val="360"/>
          <w:jc w:val="center"/>
        </w:trPr>
        <w:tc>
          <w:tcPr>
            <w:tcW w:w="3505" w:type="dxa"/>
            <w:shd w:val="clear" w:color="auto" w:fill="FFFFFF" w:themeFill="background1"/>
          </w:tcPr>
          <w:p w14:paraId="36D54A43" w14:textId="77777777" w:rsidR="000B1D95" w:rsidRDefault="008002A1">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Pierderea netă a exerciţiului financiar (conform bilanţ)</w:t>
            </w:r>
          </w:p>
        </w:tc>
        <w:tc>
          <w:tcPr>
            <w:tcW w:w="6677" w:type="dxa"/>
            <w:shd w:val="clear" w:color="auto" w:fill="FFFFFF" w:themeFill="background1"/>
            <w:vAlign w:val="center"/>
          </w:tcPr>
          <w:p w14:paraId="2F8EB386" w14:textId="77777777" w:rsidR="000B1D95" w:rsidRDefault="000B1D95">
            <w:pPr>
              <w:spacing w:after="0" w:line="240" w:lineRule="auto"/>
              <w:ind w:left="100"/>
              <w:rPr>
                <w:rFonts w:ascii="Times New Roman" w:eastAsia="Times New Roman" w:hAnsi="Times New Roman" w:cs="Times New Roman"/>
                <w:sz w:val="24"/>
                <w:szCs w:val="24"/>
              </w:rPr>
            </w:pPr>
          </w:p>
        </w:tc>
      </w:tr>
      <w:tr w:rsidR="000D6B19" w14:paraId="72F03029" w14:textId="77777777" w:rsidTr="60EF56C0">
        <w:trPr>
          <w:trHeight w:val="360"/>
          <w:jc w:val="center"/>
        </w:trPr>
        <w:tc>
          <w:tcPr>
            <w:tcW w:w="3505" w:type="dxa"/>
            <w:shd w:val="clear" w:color="auto" w:fill="FFFFFF" w:themeFill="background1"/>
          </w:tcPr>
          <w:p w14:paraId="4CAA5764" w14:textId="5DC9404D"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Anul 2024</w:t>
            </w:r>
          </w:p>
        </w:tc>
        <w:tc>
          <w:tcPr>
            <w:tcW w:w="6677" w:type="dxa"/>
            <w:shd w:val="clear" w:color="auto" w:fill="FFFFFF" w:themeFill="background1"/>
            <w:vAlign w:val="center"/>
          </w:tcPr>
          <w:p w14:paraId="3DE7713E"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54646601" w14:textId="77777777" w:rsidTr="60EF56C0">
        <w:trPr>
          <w:trHeight w:val="360"/>
          <w:jc w:val="center"/>
        </w:trPr>
        <w:tc>
          <w:tcPr>
            <w:tcW w:w="3505" w:type="dxa"/>
            <w:shd w:val="clear" w:color="auto" w:fill="FFFFFF" w:themeFill="background1"/>
          </w:tcPr>
          <w:p w14:paraId="125696EB" w14:textId="2556169B"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Număr mediu de angajaţi</w:t>
            </w:r>
          </w:p>
        </w:tc>
        <w:tc>
          <w:tcPr>
            <w:tcW w:w="6677" w:type="dxa"/>
            <w:shd w:val="clear" w:color="auto" w:fill="FFFFFF" w:themeFill="background1"/>
            <w:vAlign w:val="center"/>
          </w:tcPr>
          <w:p w14:paraId="1EE86481"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07BF0C7B" w14:textId="77777777" w:rsidTr="60EF56C0">
        <w:trPr>
          <w:trHeight w:val="360"/>
          <w:jc w:val="center"/>
        </w:trPr>
        <w:tc>
          <w:tcPr>
            <w:tcW w:w="3505" w:type="dxa"/>
            <w:shd w:val="clear" w:color="auto" w:fill="FFFFFF" w:themeFill="background1"/>
          </w:tcPr>
          <w:p w14:paraId="3D706B75" w14:textId="72ADFE9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Cifra de afaceri</w:t>
            </w:r>
          </w:p>
        </w:tc>
        <w:tc>
          <w:tcPr>
            <w:tcW w:w="6677" w:type="dxa"/>
            <w:shd w:val="clear" w:color="auto" w:fill="FFFFFF" w:themeFill="background1"/>
            <w:vAlign w:val="center"/>
          </w:tcPr>
          <w:p w14:paraId="1CD73954"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02FB9951" w14:textId="77777777" w:rsidTr="60EF56C0">
        <w:trPr>
          <w:trHeight w:val="360"/>
          <w:jc w:val="center"/>
        </w:trPr>
        <w:tc>
          <w:tcPr>
            <w:tcW w:w="3505" w:type="dxa"/>
            <w:shd w:val="clear" w:color="auto" w:fill="FFFFFF" w:themeFill="background1"/>
          </w:tcPr>
          <w:p w14:paraId="19210B10" w14:textId="180CCF3C"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Profitul net al exerciţiului financiar (conform bilanţ)</w:t>
            </w:r>
          </w:p>
        </w:tc>
        <w:tc>
          <w:tcPr>
            <w:tcW w:w="6677" w:type="dxa"/>
            <w:shd w:val="clear" w:color="auto" w:fill="FFFFFF" w:themeFill="background1"/>
            <w:vAlign w:val="center"/>
          </w:tcPr>
          <w:p w14:paraId="23B21C7C"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0F96AB72" w14:textId="77777777" w:rsidTr="60EF56C0">
        <w:trPr>
          <w:trHeight w:val="360"/>
          <w:jc w:val="center"/>
        </w:trPr>
        <w:tc>
          <w:tcPr>
            <w:tcW w:w="3505" w:type="dxa"/>
            <w:shd w:val="clear" w:color="auto" w:fill="FFFFFF" w:themeFill="background1"/>
          </w:tcPr>
          <w:p w14:paraId="7DEF1CC4" w14:textId="3E76E552"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Pierderea netă a exerciţiului financiar (conform bilanţ)</w:t>
            </w:r>
          </w:p>
        </w:tc>
        <w:tc>
          <w:tcPr>
            <w:tcW w:w="6677" w:type="dxa"/>
            <w:shd w:val="clear" w:color="auto" w:fill="FFFFFF" w:themeFill="background1"/>
            <w:vAlign w:val="center"/>
          </w:tcPr>
          <w:p w14:paraId="592F888F"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197B0803" w14:textId="77777777" w:rsidTr="60EF56C0">
        <w:trPr>
          <w:trHeight w:val="500"/>
          <w:jc w:val="center"/>
        </w:trPr>
        <w:tc>
          <w:tcPr>
            <w:tcW w:w="10182" w:type="dxa"/>
            <w:gridSpan w:val="2"/>
            <w:shd w:val="clear" w:color="auto" w:fill="FFFFFF" w:themeFill="background1"/>
            <w:vAlign w:val="center"/>
          </w:tcPr>
          <w:p w14:paraId="15131E38" w14:textId="3043F827" w:rsidR="000D6B19" w:rsidRDefault="000D6B19" w:rsidP="000D6B19">
            <w:pPr>
              <w:spacing w:after="0" w:line="240" w:lineRule="auto"/>
              <w:jc w:val="both"/>
              <w:rPr>
                <w:rFonts w:ascii="Times New Roman" w:eastAsia="Times New Roman" w:hAnsi="Times New Roman" w:cs="Times New Roman"/>
                <w:b/>
                <w:bCs/>
                <w:sz w:val="24"/>
                <w:szCs w:val="24"/>
              </w:rPr>
            </w:pPr>
            <w:r w:rsidRPr="60EF56C0">
              <w:rPr>
                <w:rFonts w:ascii="Times New Roman" w:eastAsia="Times New Roman" w:hAnsi="Times New Roman" w:cs="Times New Roman"/>
                <w:b/>
                <w:bCs/>
                <w:sz w:val="24"/>
                <w:szCs w:val="24"/>
              </w:rPr>
              <w:t xml:space="preserve">Proiecte finanţate din fonduri nerambursabile </w:t>
            </w:r>
            <w:r w:rsidRPr="60EF56C0">
              <w:rPr>
                <w:rFonts w:ascii="Times New Roman" w:eastAsia="Times New Roman" w:hAnsi="Times New Roman" w:cs="Times New Roman"/>
                <w:sz w:val="24"/>
                <w:szCs w:val="24"/>
              </w:rPr>
              <w:t xml:space="preserve">derulate / coordonate / administrate în ultimii </w:t>
            </w:r>
            <w:r w:rsidR="007E4E5F" w:rsidRPr="007E4E5F">
              <w:rPr>
                <w:rFonts w:ascii="Times New Roman" w:eastAsia="Times New Roman" w:hAnsi="Times New Roman" w:cs="Times New Roman"/>
                <w:sz w:val="24"/>
                <w:szCs w:val="24"/>
              </w:rPr>
              <w:t>4</w:t>
            </w:r>
            <w:r w:rsidRPr="007E4E5F">
              <w:rPr>
                <w:rFonts w:ascii="Times New Roman" w:eastAsia="Times New Roman" w:hAnsi="Times New Roman" w:cs="Times New Roman"/>
                <w:sz w:val="24"/>
                <w:szCs w:val="24"/>
              </w:rPr>
              <w:t xml:space="preserve"> ani.</w:t>
            </w:r>
            <w:r w:rsidRPr="60EF56C0">
              <w:rPr>
                <w:rFonts w:ascii="Times New Roman" w:eastAsia="Times New Roman" w:hAnsi="Times New Roman" w:cs="Times New Roman"/>
                <w:sz w:val="24"/>
                <w:szCs w:val="24"/>
              </w:rPr>
              <w:t xml:space="preserve"> Pentru fiecare proiect relevant, completați câte un tabel după modelul de mai jos:</w:t>
            </w:r>
          </w:p>
        </w:tc>
      </w:tr>
      <w:tr w:rsidR="000D6B19" w14:paraId="3880DC47" w14:textId="77777777" w:rsidTr="60EF56C0">
        <w:trPr>
          <w:trHeight w:val="360"/>
          <w:jc w:val="center"/>
        </w:trPr>
        <w:tc>
          <w:tcPr>
            <w:tcW w:w="3505" w:type="dxa"/>
            <w:shd w:val="clear" w:color="auto" w:fill="FFFFFF" w:themeFill="background1"/>
          </w:tcPr>
          <w:p w14:paraId="1FEF2160"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Titlul proiectului (conform contractului de finanţare)</w:t>
            </w:r>
          </w:p>
        </w:tc>
        <w:tc>
          <w:tcPr>
            <w:tcW w:w="6677" w:type="dxa"/>
            <w:shd w:val="clear" w:color="auto" w:fill="FFFFFF" w:themeFill="background1"/>
            <w:vAlign w:val="center"/>
          </w:tcPr>
          <w:p w14:paraId="33E021E3"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303086C3" w14:textId="77777777" w:rsidTr="60EF56C0">
        <w:trPr>
          <w:trHeight w:val="360"/>
          <w:jc w:val="center"/>
        </w:trPr>
        <w:tc>
          <w:tcPr>
            <w:tcW w:w="3505" w:type="dxa"/>
            <w:shd w:val="clear" w:color="auto" w:fill="FFFFFF" w:themeFill="background1"/>
          </w:tcPr>
          <w:p w14:paraId="428F6F54"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ID-ul proiectului (acordat de instituţia finanţatoare)</w:t>
            </w:r>
          </w:p>
        </w:tc>
        <w:tc>
          <w:tcPr>
            <w:tcW w:w="6677" w:type="dxa"/>
            <w:shd w:val="clear" w:color="auto" w:fill="FFFFFF" w:themeFill="background1"/>
            <w:vAlign w:val="center"/>
          </w:tcPr>
          <w:p w14:paraId="13AEB3B3"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3A2B94DF" w14:textId="77777777" w:rsidTr="60EF56C0">
        <w:trPr>
          <w:trHeight w:val="360"/>
          <w:jc w:val="center"/>
        </w:trPr>
        <w:tc>
          <w:tcPr>
            <w:tcW w:w="3505" w:type="dxa"/>
            <w:shd w:val="clear" w:color="auto" w:fill="FFFFFF" w:themeFill="background1"/>
          </w:tcPr>
          <w:p w14:paraId="50AEAB2C"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Beneficiar proiect</w:t>
            </w:r>
          </w:p>
        </w:tc>
        <w:tc>
          <w:tcPr>
            <w:tcW w:w="6677" w:type="dxa"/>
            <w:shd w:val="clear" w:color="auto" w:fill="FFFFFF" w:themeFill="background1"/>
            <w:vAlign w:val="center"/>
          </w:tcPr>
          <w:p w14:paraId="57E9AA00"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5E431BF1" w14:textId="77777777" w:rsidTr="60EF56C0">
        <w:trPr>
          <w:trHeight w:val="360"/>
          <w:jc w:val="center"/>
        </w:trPr>
        <w:tc>
          <w:tcPr>
            <w:tcW w:w="3505" w:type="dxa"/>
            <w:shd w:val="clear" w:color="auto" w:fill="FFFFFF" w:themeFill="background1"/>
          </w:tcPr>
          <w:p w14:paraId="34FB04CE"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Calitatea avută în cadrul proiectului (solicitant / partener)</w:t>
            </w:r>
          </w:p>
        </w:tc>
        <w:tc>
          <w:tcPr>
            <w:tcW w:w="6677" w:type="dxa"/>
            <w:shd w:val="clear" w:color="auto" w:fill="FFFFFF" w:themeFill="background1"/>
            <w:vAlign w:val="center"/>
          </w:tcPr>
          <w:p w14:paraId="1CF42BDA"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5CDD21E0" w14:textId="77777777" w:rsidTr="60EF56C0">
        <w:trPr>
          <w:trHeight w:val="360"/>
          <w:jc w:val="center"/>
        </w:trPr>
        <w:tc>
          <w:tcPr>
            <w:tcW w:w="3505" w:type="dxa"/>
            <w:shd w:val="clear" w:color="auto" w:fill="FFFFFF" w:themeFill="background1"/>
          </w:tcPr>
          <w:p w14:paraId="4F93CCE8"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Obiectivul proiectului</w:t>
            </w:r>
          </w:p>
        </w:tc>
        <w:tc>
          <w:tcPr>
            <w:tcW w:w="6677" w:type="dxa"/>
            <w:shd w:val="clear" w:color="auto" w:fill="FFFFFF" w:themeFill="background1"/>
            <w:vAlign w:val="center"/>
          </w:tcPr>
          <w:p w14:paraId="7428D0BF"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6594CC71" w14:textId="77777777" w:rsidTr="60EF56C0">
        <w:trPr>
          <w:trHeight w:val="360"/>
          <w:jc w:val="center"/>
        </w:trPr>
        <w:tc>
          <w:tcPr>
            <w:tcW w:w="3505" w:type="dxa"/>
            <w:shd w:val="clear" w:color="auto" w:fill="FFFFFF" w:themeFill="background1"/>
          </w:tcPr>
          <w:p w14:paraId="2A697D32"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Stadiul implementării proiectului</w:t>
            </w:r>
          </w:p>
        </w:tc>
        <w:tc>
          <w:tcPr>
            <w:tcW w:w="6677" w:type="dxa"/>
            <w:shd w:val="clear" w:color="auto" w:fill="FFFFFF" w:themeFill="background1"/>
            <w:vAlign w:val="center"/>
          </w:tcPr>
          <w:p w14:paraId="2BF4B371" w14:textId="77777777" w:rsidR="000D6B19" w:rsidRDefault="000D6B19" w:rsidP="000D6B19">
            <w:pPr>
              <w:spacing w:after="0" w:line="240" w:lineRule="auto"/>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Implementat sau în curs de implementare</w:t>
            </w:r>
          </w:p>
        </w:tc>
      </w:tr>
      <w:tr w:rsidR="000D6B19" w14:paraId="05B501BB" w14:textId="77777777" w:rsidTr="60EF56C0">
        <w:trPr>
          <w:trHeight w:val="360"/>
          <w:jc w:val="center"/>
        </w:trPr>
        <w:tc>
          <w:tcPr>
            <w:tcW w:w="3505" w:type="dxa"/>
            <w:shd w:val="clear" w:color="auto" w:fill="FFFFFF" w:themeFill="background1"/>
          </w:tcPr>
          <w:p w14:paraId="1873F574"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Rezultatele parţiale sau finale ale proiectului</w:t>
            </w:r>
          </w:p>
        </w:tc>
        <w:tc>
          <w:tcPr>
            <w:tcW w:w="6677" w:type="dxa"/>
            <w:shd w:val="clear" w:color="auto" w:fill="FFFFFF" w:themeFill="background1"/>
            <w:vAlign w:val="center"/>
          </w:tcPr>
          <w:p w14:paraId="339C13EC"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13FE0E69" w14:textId="77777777" w:rsidTr="60EF56C0">
        <w:trPr>
          <w:trHeight w:val="360"/>
          <w:jc w:val="center"/>
        </w:trPr>
        <w:tc>
          <w:tcPr>
            <w:tcW w:w="3505" w:type="dxa"/>
            <w:shd w:val="clear" w:color="auto" w:fill="FFFFFF" w:themeFill="background1"/>
          </w:tcPr>
          <w:p w14:paraId="0C1010DE"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Valoarea totală a proiectului</w:t>
            </w:r>
          </w:p>
        </w:tc>
        <w:tc>
          <w:tcPr>
            <w:tcW w:w="6677" w:type="dxa"/>
            <w:shd w:val="clear" w:color="auto" w:fill="FFFFFF" w:themeFill="background1"/>
            <w:vAlign w:val="center"/>
          </w:tcPr>
          <w:p w14:paraId="5F63D563"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4F847922" w14:textId="77777777" w:rsidTr="60EF56C0">
        <w:trPr>
          <w:trHeight w:val="360"/>
          <w:jc w:val="center"/>
        </w:trPr>
        <w:tc>
          <w:tcPr>
            <w:tcW w:w="3505" w:type="dxa"/>
            <w:shd w:val="clear" w:color="auto" w:fill="FFFFFF" w:themeFill="background1"/>
          </w:tcPr>
          <w:p w14:paraId="147B84A6"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Sursa de finanţare (bugetul de stat, local, surse externe nerambursabile, surse externe rambursabile, etc)</w:t>
            </w:r>
          </w:p>
        </w:tc>
        <w:tc>
          <w:tcPr>
            <w:tcW w:w="6677" w:type="dxa"/>
            <w:shd w:val="clear" w:color="auto" w:fill="FFFFFF" w:themeFill="background1"/>
            <w:vAlign w:val="center"/>
          </w:tcPr>
          <w:p w14:paraId="619C981D"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0DB8076C" w14:textId="77777777" w:rsidTr="60EF56C0">
        <w:trPr>
          <w:trHeight w:val="360"/>
          <w:jc w:val="center"/>
        </w:trPr>
        <w:tc>
          <w:tcPr>
            <w:tcW w:w="3505" w:type="dxa"/>
            <w:shd w:val="clear" w:color="auto" w:fill="FFFFFF" w:themeFill="background1"/>
          </w:tcPr>
          <w:p w14:paraId="2827FD12"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Numele instituţiei finanţatoare</w:t>
            </w:r>
          </w:p>
        </w:tc>
        <w:tc>
          <w:tcPr>
            <w:tcW w:w="6677" w:type="dxa"/>
            <w:shd w:val="clear" w:color="auto" w:fill="FFFFFF" w:themeFill="background1"/>
            <w:vAlign w:val="center"/>
          </w:tcPr>
          <w:p w14:paraId="21246EB6" w14:textId="77777777" w:rsidR="000D6B19" w:rsidRDefault="000D6B19" w:rsidP="000D6B19">
            <w:pPr>
              <w:spacing w:after="0" w:line="240" w:lineRule="auto"/>
              <w:ind w:left="100"/>
              <w:rPr>
                <w:rFonts w:ascii="Times New Roman" w:eastAsia="Times New Roman" w:hAnsi="Times New Roman" w:cs="Times New Roman"/>
                <w:sz w:val="24"/>
                <w:szCs w:val="24"/>
              </w:rPr>
            </w:pPr>
          </w:p>
        </w:tc>
      </w:tr>
      <w:tr w:rsidR="000D6B19" w14:paraId="01074A0E" w14:textId="77777777" w:rsidTr="60EF56C0">
        <w:trPr>
          <w:trHeight w:val="360"/>
          <w:jc w:val="center"/>
        </w:trPr>
        <w:tc>
          <w:tcPr>
            <w:tcW w:w="3505" w:type="dxa"/>
            <w:shd w:val="clear" w:color="auto" w:fill="FFFFFF" w:themeFill="background1"/>
          </w:tcPr>
          <w:p w14:paraId="680182C3" w14:textId="77777777" w:rsidR="000D6B19" w:rsidRDefault="000D6B19" w:rsidP="000D6B19">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Valoarea angajată (cheltuită) în proiect</w:t>
            </w:r>
          </w:p>
        </w:tc>
        <w:tc>
          <w:tcPr>
            <w:tcW w:w="6677" w:type="dxa"/>
            <w:shd w:val="clear" w:color="auto" w:fill="FFFFFF" w:themeFill="background1"/>
            <w:vAlign w:val="center"/>
          </w:tcPr>
          <w:p w14:paraId="1D026C73" w14:textId="77777777" w:rsidR="000D6B19" w:rsidRDefault="000D6B19" w:rsidP="000D6B19">
            <w:pPr>
              <w:spacing w:after="0" w:line="240" w:lineRule="auto"/>
              <w:ind w:left="100"/>
              <w:rPr>
                <w:rFonts w:ascii="Times New Roman" w:eastAsia="Times New Roman" w:hAnsi="Times New Roman" w:cs="Times New Roman"/>
                <w:sz w:val="24"/>
                <w:szCs w:val="24"/>
              </w:rPr>
            </w:pPr>
          </w:p>
        </w:tc>
      </w:tr>
    </w:tbl>
    <w:p w14:paraId="0FB09923" w14:textId="77777777" w:rsidR="000B1D95" w:rsidRDefault="000B1D95">
      <w:pPr>
        <w:spacing w:after="0" w:line="240" w:lineRule="auto"/>
        <w:rPr>
          <w:rFonts w:ascii="Times New Roman" w:eastAsia="Times New Roman" w:hAnsi="Times New Roman" w:cs="Times New Roman"/>
          <w:i/>
          <w:sz w:val="24"/>
          <w:szCs w:val="24"/>
        </w:rPr>
      </w:pPr>
    </w:p>
    <w:p w14:paraId="0DCB7CE3" w14:textId="77777777" w:rsidR="000D6B19" w:rsidRDefault="000D6B19">
      <w:pPr>
        <w:spacing w:after="0" w:line="240" w:lineRule="auto"/>
        <w:rPr>
          <w:rFonts w:ascii="Times New Roman" w:eastAsia="Times New Roman" w:hAnsi="Times New Roman" w:cs="Times New Roman"/>
          <w:i/>
          <w:sz w:val="24"/>
          <w:szCs w:val="24"/>
        </w:rPr>
      </w:pPr>
    </w:p>
    <w:p w14:paraId="04EF80FA" w14:textId="0CB4C3E2" w:rsidR="000B1D95" w:rsidRDefault="008002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Notă: </w:t>
      </w:r>
    </w:p>
    <w:p w14:paraId="2028C692" w14:textId="0D2AE894" w:rsidR="000B1D95" w:rsidRDefault="008002A1" w:rsidP="60EF56C0">
      <w:pPr>
        <w:spacing w:after="0" w:line="240" w:lineRule="auto"/>
        <w:jc w:val="both"/>
        <w:rPr>
          <w:rFonts w:ascii="Times New Roman" w:eastAsia="Times New Roman" w:hAnsi="Times New Roman" w:cs="Times New Roman"/>
          <w:i/>
          <w:iCs/>
          <w:sz w:val="24"/>
          <w:szCs w:val="24"/>
        </w:rPr>
      </w:pPr>
      <w:r w:rsidRPr="60EF56C0">
        <w:rPr>
          <w:rFonts w:ascii="Times New Roman" w:eastAsia="Times New Roman" w:hAnsi="Times New Roman" w:cs="Times New Roman"/>
          <w:i/>
          <w:iCs/>
          <w:sz w:val="24"/>
          <w:szCs w:val="24"/>
        </w:rPr>
        <w:t>Informaţiile furnizate se consideră a fi conforme cu realitatea și asumate pe propria răspundere de reprezentantul legal.</w:t>
      </w:r>
    </w:p>
    <w:p w14:paraId="5756A4FB" w14:textId="77777777" w:rsidR="000B1D95" w:rsidRDefault="000B1D95">
      <w:pPr>
        <w:spacing w:after="0" w:line="240" w:lineRule="auto"/>
        <w:jc w:val="both"/>
        <w:rPr>
          <w:rFonts w:ascii="Times New Roman" w:eastAsia="Times New Roman" w:hAnsi="Times New Roman" w:cs="Times New Roman"/>
          <w:i/>
          <w:sz w:val="24"/>
          <w:szCs w:val="24"/>
        </w:rPr>
      </w:pPr>
    </w:p>
    <w:p w14:paraId="32041823" w14:textId="6A94D6AE" w:rsidR="000B1D95" w:rsidRDefault="008002A1" w:rsidP="00DB3A5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B3A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Reprezentant legal,</w:t>
      </w:r>
    </w:p>
    <w:p w14:paraId="17FAF634" w14:textId="7D200FF6" w:rsidR="000B1D95" w:rsidRDefault="008002A1" w:rsidP="00DB3A56">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Nume şi prenume</w:t>
      </w:r>
      <w:r w:rsidR="00DB3A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Semnătura şi ştampila</w:t>
      </w:r>
    </w:p>
    <w:sectPr w:rsidR="000B1D95">
      <w:pgSz w:w="12240" w:h="15840"/>
      <w:pgMar w:top="90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95"/>
    <w:rsid w:val="0001143E"/>
    <w:rsid w:val="00047720"/>
    <w:rsid w:val="00060A14"/>
    <w:rsid w:val="000A7C52"/>
    <w:rsid w:val="000B1D95"/>
    <w:rsid w:val="000D6B19"/>
    <w:rsid w:val="000E7679"/>
    <w:rsid w:val="00166179"/>
    <w:rsid w:val="00224EF0"/>
    <w:rsid w:val="0048266D"/>
    <w:rsid w:val="00497225"/>
    <w:rsid w:val="005A6788"/>
    <w:rsid w:val="006E76AB"/>
    <w:rsid w:val="007D452B"/>
    <w:rsid w:val="007E4E5F"/>
    <w:rsid w:val="008002A1"/>
    <w:rsid w:val="00804DBA"/>
    <w:rsid w:val="008C2F9A"/>
    <w:rsid w:val="00903C7A"/>
    <w:rsid w:val="00934C0C"/>
    <w:rsid w:val="009B73FC"/>
    <w:rsid w:val="009E2AA0"/>
    <w:rsid w:val="00B527B8"/>
    <w:rsid w:val="00B54692"/>
    <w:rsid w:val="00B85625"/>
    <w:rsid w:val="00C32E7B"/>
    <w:rsid w:val="00C52EBE"/>
    <w:rsid w:val="00D66A20"/>
    <w:rsid w:val="00DB3A56"/>
    <w:rsid w:val="00E95A59"/>
    <w:rsid w:val="00F80293"/>
    <w:rsid w:val="0B311A01"/>
    <w:rsid w:val="25FFF2B0"/>
    <w:rsid w:val="2D176C72"/>
    <w:rsid w:val="4A45FD8F"/>
    <w:rsid w:val="5C21912A"/>
    <w:rsid w:val="60EF56C0"/>
    <w:rsid w:val="713A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56DC"/>
  <w15:docId w15:val="{3E4CFB23-8D54-426C-8E1A-943CCBC4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522</Words>
  <Characters>3030</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 UP</dc:creator>
  <cp:lastModifiedBy>5.2 POCU GAL TOVISHAT</cp:lastModifiedBy>
  <cp:revision>10</cp:revision>
  <cp:lastPrinted>2025-03-07T12:30:00Z</cp:lastPrinted>
  <dcterms:created xsi:type="dcterms:W3CDTF">2025-03-07T16:31:00Z</dcterms:created>
  <dcterms:modified xsi:type="dcterms:W3CDTF">2025-06-02T09:23:00Z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7fdcdede-e6a1-4f82-b7fb-cec62d82fab7</vt:lpwstr>
  </property>
  <property fmtid="{D5CDD505-2E9C-101B-9397-08002B2CF9AE}" pid="3" name="CJCClasificare">
    <vt:lpwstr>Intern</vt:lpwstr>
  </property>
</Properties>
</file>